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11B6" w:rsidRDefault="009D11B6" w:rsidP="009D11B6">
      <w:pPr>
        <w:rPr>
          <w:b/>
          <w:lang w:val="en-US"/>
        </w:rPr>
      </w:pPr>
      <w:r w:rsidRPr="009D11B6">
        <w:rPr>
          <w:b/>
          <w:lang w:val="en-US"/>
        </w:rPr>
        <w:t>SOM</w:t>
      </w:r>
      <w:r w:rsidRPr="009D11B6">
        <w:rPr>
          <w:b/>
          <w:lang w:val="en-US"/>
        </w:rPr>
        <w:t xml:space="preserve"> NATH MISHRA +91 96</w:t>
      </w:r>
      <w:r w:rsidRPr="009D11B6">
        <w:rPr>
          <w:b/>
          <w:lang w:val="en-US"/>
        </w:rPr>
        <w:t xml:space="preserve"> </w:t>
      </w:r>
      <w:r w:rsidRPr="009D11B6">
        <w:rPr>
          <w:b/>
          <w:lang w:val="en-US"/>
        </w:rPr>
        <w:t>54</w:t>
      </w:r>
      <w:r w:rsidRPr="009D11B6">
        <w:rPr>
          <w:b/>
          <w:lang w:val="en-US"/>
        </w:rPr>
        <w:t xml:space="preserve"> </w:t>
      </w:r>
      <w:r w:rsidRPr="009D11B6">
        <w:rPr>
          <w:b/>
          <w:lang w:val="en-US"/>
        </w:rPr>
        <w:t>75 63</w:t>
      </w:r>
      <w:r w:rsidRPr="009D11B6">
        <w:rPr>
          <w:b/>
          <w:lang w:val="en-US"/>
        </w:rPr>
        <w:t xml:space="preserve"> </w:t>
      </w:r>
      <w:r w:rsidRPr="009D11B6">
        <w:rPr>
          <w:b/>
          <w:lang w:val="en-US"/>
        </w:rPr>
        <w:t>08</w:t>
      </w:r>
    </w:p>
    <w:p w:rsidR="00720A32" w:rsidRDefault="00720A32" w:rsidP="009D11B6">
      <w:pPr>
        <w:rPr>
          <w:b/>
          <w:lang w:val="en-US"/>
        </w:rPr>
      </w:pPr>
    </w:p>
    <w:p w:rsidR="00720A32" w:rsidRDefault="00720A32" w:rsidP="009D11B6">
      <w:pPr>
        <w:rPr>
          <w:b/>
          <w:lang w:val="en-US"/>
        </w:rPr>
      </w:pPr>
      <w:r>
        <w:rPr>
          <w:b/>
          <w:lang w:val="en-US"/>
        </w:rPr>
        <w:t>Professional Details</w:t>
      </w:r>
    </w:p>
    <w:p w:rsidR="00720A32" w:rsidRPr="00720A32" w:rsidRDefault="00720A32" w:rsidP="00720A32">
      <w:pPr>
        <w:spacing w:before="100" w:beforeAutospacing="1" w:after="100" w:afterAutospacing="1" w:line="240" w:lineRule="auto"/>
        <w:rPr>
          <w:b/>
          <w:bCs/>
          <w:lang w:val="en-US"/>
        </w:rPr>
      </w:pPr>
      <w:r w:rsidRPr="00720A32">
        <w:rPr>
          <w:b/>
          <w:bCs/>
          <w:lang w:val="en-US"/>
        </w:rPr>
        <w:t>Academic Qualifications:</w:t>
      </w:r>
    </w:p>
    <w:p w:rsidR="00720A32" w:rsidRPr="00720A32" w:rsidRDefault="00720A32" w:rsidP="00720A32">
      <w:pPr>
        <w:numPr>
          <w:ilvl w:val="0"/>
          <w:numId w:val="5"/>
        </w:numPr>
        <w:spacing w:before="100" w:beforeAutospacing="1" w:after="100" w:afterAutospacing="1" w:line="240" w:lineRule="auto"/>
        <w:rPr>
          <w:lang w:val="en-US"/>
        </w:rPr>
      </w:pPr>
      <w:r w:rsidRPr="00720A32">
        <w:rPr>
          <w:lang w:val="en-US"/>
        </w:rPr>
        <w:t>Matriculation from Bihar School Examination Board, Patna, Bihar.</w:t>
      </w:r>
    </w:p>
    <w:p w:rsidR="00720A32" w:rsidRPr="00720A32" w:rsidRDefault="00720A32" w:rsidP="00720A32">
      <w:pPr>
        <w:numPr>
          <w:ilvl w:val="0"/>
          <w:numId w:val="5"/>
        </w:numPr>
        <w:spacing w:before="100" w:beforeAutospacing="1" w:after="100" w:afterAutospacing="1" w:line="240" w:lineRule="auto"/>
        <w:rPr>
          <w:lang w:val="en-US"/>
        </w:rPr>
      </w:pPr>
      <w:r w:rsidRPr="00720A32">
        <w:rPr>
          <w:lang w:val="en-US"/>
        </w:rPr>
        <w:t>Intermediate of Science (Math) from Bihar Intermediate Education Council, Patna, Bihar.</w:t>
      </w:r>
    </w:p>
    <w:p w:rsidR="00720A32" w:rsidRPr="00720A32" w:rsidRDefault="00720A32" w:rsidP="00720A32">
      <w:pPr>
        <w:numPr>
          <w:ilvl w:val="0"/>
          <w:numId w:val="5"/>
        </w:numPr>
        <w:spacing w:before="100" w:beforeAutospacing="1" w:after="100" w:afterAutospacing="1" w:line="240" w:lineRule="auto"/>
        <w:rPr>
          <w:lang w:val="en-US"/>
        </w:rPr>
      </w:pPr>
      <w:r w:rsidRPr="00720A32">
        <w:rPr>
          <w:lang w:val="en-US"/>
        </w:rPr>
        <w:t xml:space="preserve">Bachelor of Arts (History) from </w:t>
      </w:r>
      <w:proofErr w:type="spellStart"/>
      <w:r w:rsidRPr="00720A32">
        <w:rPr>
          <w:lang w:val="en-US"/>
        </w:rPr>
        <w:t>Lalit</w:t>
      </w:r>
      <w:proofErr w:type="spellEnd"/>
      <w:r w:rsidRPr="00720A32">
        <w:rPr>
          <w:lang w:val="en-US"/>
        </w:rPr>
        <w:t xml:space="preserve"> Narayan </w:t>
      </w:r>
      <w:proofErr w:type="spellStart"/>
      <w:r w:rsidRPr="00720A32">
        <w:rPr>
          <w:lang w:val="en-US"/>
        </w:rPr>
        <w:t>Mithila</w:t>
      </w:r>
      <w:proofErr w:type="spellEnd"/>
      <w:r w:rsidRPr="00720A32">
        <w:rPr>
          <w:lang w:val="en-US"/>
        </w:rPr>
        <w:t xml:space="preserve"> University, </w:t>
      </w:r>
      <w:proofErr w:type="spellStart"/>
      <w:r w:rsidRPr="00720A32">
        <w:rPr>
          <w:lang w:val="en-US"/>
        </w:rPr>
        <w:t>Darbhanga</w:t>
      </w:r>
      <w:proofErr w:type="spellEnd"/>
      <w:r w:rsidRPr="00720A32">
        <w:rPr>
          <w:lang w:val="en-US"/>
        </w:rPr>
        <w:t>, Bihar.</w:t>
      </w:r>
    </w:p>
    <w:p w:rsidR="00720A32" w:rsidRPr="00720A32" w:rsidRDefault="00720A32" w:rsidP="00720A32">
      <w:pPr>
        <w:numPr>
          <w:ilvl w:val="0"/>
          <w:numId w:val="5"/>
        </w:numPr>
        <w:spacing w:before="100" w:beforeAutospacing="1" w:after="100" w:afterAutospacing="1" w:line="240" w:lineRule="auto"/>
        <w:rPr>
          <w:lang w:val="en-US"/>
        </w:rPr>
      </w:pPr>
      <w:r w:rsidRPr="00720A32">
        <w:rPr>
          <w:lang w:val="en-US"/>
        </w:rPr>
        <w:t xml:space="preserve">Master of Computer Science from Maharishi </w:t>
      </w:r>
      <w:proofErr w:type="spellStart"/>
      <w:r w:rsidRPr="00720A32">
        <w:rPr>
          <w:lang w:val="en-US"/>
        </w:rPr>
        <w:t>Dayanand</w:t>
      </w:r>
      <w:proofErr w:type="spellEnd"/>
      <w:r w:rsidRPr="00720A32">
        <w:rPr>
          <w:lang w:val="en-US"/>
        </w:rPr>
        <w:t xml:space="preserve"> University, </w:t>
      </w:r>
      <w:proofErr w:type="spellStart"/>
      <w:r w:rsidRPr="00720A32">
        <w:rPr>
          <w:lang w:val="en-US"/>
        </w:rPr>
        <w:t>Rohtak</w:t>
      </w:r>
      <w:proofErr w:type="spellEnd"/>
      <w:r w:rsidRPr="00720A32">
        <w:rPr>
          <w:lang w:val="en-US"/>
        </w:rPr>
        <w:t>, Haryana.</w:t>
      </w:r>
    </w:p>
    <w:p w:rsidR="00720A32" w:rsidRPr="00720A32" w:rsidRDefault="00720A32" w:rsidP="00720A32">
      <w:pPr>
        <w:numPr>
          <w:ilvl w:val="0"/>
          <w:numId w:val="5"/>
        </w:numPr>
        <w:spacing w:before="100" w:beforeAutospacing="1" w:after="100" w:afterAutospacing="1" w:line="240" w:lineRule="auto"/>
        <w:rPr>
          <w:lang w:val="en-US"/>
        </w:rPr>
      </w:pPr>
      <w:r w:rsidRPr="00720A32">
        <w:rPr>
          <w:lang w:val="en-US"/>
        </w:rPr>
        <w:t>Post Graduate Diploma in Business Administration (IT Operations) from Symbiosis, Pune, Maharashtra.</w:t>
      </w:r>
    </w:p>
    <w:p w:rsidR="00720A32" w:rsidRPr="00720A32" w:rsidRDefault="00720A32" w:rsidP="00720A32">
      <w:pPr>
        <w:numPr>
          <w:ilvl w:val="0"/>
          <w:numId w:val="5"/>
        </w:numPr>
        <w:spacing w:before="100" w:beforeAutospacing="1" w:after="100" w:afterAutospacing="1" w:line="240" w:lineRule="auto"/>
        <w:rPr>
          <w:lang w:val="en-US"/>
        </w:rPr>
      </w:pPr>
      <w:r w:rsidRPr="00720A32">
        <w:rPr>
          <w:lang w:val="en-US"/>
        </w:rPr>
        <w:t xml:space="preserve">Pursuing PhD in Computer Science from </w:t>
      </w:r>
      <w:proofErr w:type="spellStart"/>
      <w:r w:rsidRPr="00720A32">
        <w:rPr>
          <w:lang w:val="en-US"/>
        </w:rPr>
        <w:t>Sandip</w:t>
      </w:r>
      <w:proofErr w:type="spellEnd"/>
      <w:r w:rsidRPr="00720A32">
        <w:rPr>
          <w:lang w:val="en-US"/>
        </w:rPr>
        <w:t xml:space="preserve"> University, </w:t>
      </w:r>
      <w:proofErr w:type="spellStart"/>
      <w:r w:rsidRPr="00720A32">
        <w:rPr>
          <w:lang w:val="en-US"/>
        </w:rPr>
        <w:t>Madhubani</w:t>
      </w:r>
      <w:proofErr w:type="spellEnd"/>
      <w:r w:rsidRPr="00720A32">
        <w:rPr>
          <w:lang w:val="en-US"/>
        </w:rPr>
        <w:t xml:space="preserve">, </w:t>
      </w:r>
      <w:proofErr w:type="gramStart"/>
      <w:r w:rsidRPr="00720A32">
        <w:rPr>
          <w:lang w:val="en-US"/>
        </w:rPr>
        <w:t>Bihar</w:t>
      </w:r>
      <w:proofErr w:type="gramEnd"/>
      <w:r w:rsidRPr="00720A32">
        <w:rPr>
          <w:lang w:val="en-US"/>
        </w:rPr>
        <w:t>.</w:t>
      </w:r>
    </w:p>
    <w:p w:rsidR="00720A32" w:rsidRPr="00720A32" w:rsidRDefault="00720A32" w:rsidP="00720A32">
      <w:pPr>
        <w:spacing w:before="100" w:beforeAutospacing="1" w:after="100" w:afterAutospacing="1" w:line="240" w:lineRule="auto"/>
        <w:rPr>
          <w:b/>
          <w:bCs/>
          <w:lang w:val="en-US"/>
        </w:rPr>
      </w:pPr>
      <w:r w:rsidRPr="00720A32">
        <w:rPr>
          <w:b/>
          <w:bCs/>
          <w:lang w:val="en-US"/>
        </w:rPr>
        <w:t>Professional Qualifications:</w:t>
      </w:r>
    </w:p>
    <w:p w:rsidR="00720A32" w:rsidRPr="00720A32" w:rsidRDefault="00720A32" w:rsidP="00720A32">
      <w:pPr>
        <w:numPr>
          <w:ilvl w:val="0"/>
          <w:numId w:val="5"/>
        </w:numPr>
        <w:spacing w:before="100" w:beforeAutospacing="1" w:after="100" w:afterAutospacing="1" w:line="240" w:lineRule="auto"/>
        <w:rPr>
          <w:lang w:val="en-US"/>
        </w:rPr>
      </w:pPr>
      <w:r w:rsidRPr="00720A32">
        <w:rPr>
          <w:lang w:val="en-US"/>
        </w:rPr>
        <w:t xml:space="preserve">More than 50 industry certifications from NIIT, Microsoft, VMware, EXIN, </w:t>
      </w:r>
      <w:proofErr w:type="spellStart"/>
      <w:r w:rsidRPr="00720A32">
        <w:rPr>
          <w:lang w:val="en-US"/>
        </w:rPr>
        <w:t>Zerto</w:t>
      </w:r>
      <w:proofErr w:type="spellEnd"/>
      <w:r w:rsidRPr="00720A32">
        <w:rPr>
          <w:lang w:val="en-US"/>
        </w:rPr>
        <w:t xml:space="preserve">, </w:t>
      </w:r>
      <w:proofErr w:type="spellStart"/>
      <w:r w:rsidRPr="00720A32">
        <w:rPr>
          <w:lang w:val="en-US"/>
        </w:rPr>
        <w:t>Nutanix</w:t>
      </w:r>
      <w:proofErr w:type="spellEnd"/>
      <w:r w:rsidRPr="00720A32">
        <w:rPr>
          <w:lang w:val="en-US"/>
        </w:rPr>
        <w:t xml:space="preserve">, </w:t>
      </w:r>
      <w:proofErr w:type="spellStart"/>
      <w:r w:rsidRPr="00720A32">
        <w:rPr>
          <w:lang w:val="en-US"/>
        </w:rPr>
        <w:t>Simplivity</w:t>
      </w:r>
      <w:proofErr w:type="spellEnd"/>
      <w:r w:rsidRPr="00720A32">
        <w:rPr>
          <w:lang w:val="en-US"/>
        </w:rPr>
        <w:t>, IBM Cloud, and others.</w:t>
      </w:r>
    </w:p>
    <w:p w:rsidR="00720A32" w:rsidRPr="00720A32" w:rsidRDefault="00720A32" w:rsidP="00720A32">
      <w:pPr>
        <w:spacing w:before="100" w:beforeAutospacing="1" w:after="100" w:afterAutospacing="1" w:line="240" w:lineRule="auto"/>
        <w:rPr>
          <w:rFonts w:ascii="Times New Roman" w:eastAsia="Times New Roman" w:hAnsi="Times New Roman" w:cs="Times New Roman"/>
          <w:sz w:val="24"/>
          <w:szCs w:val="24"/>
          <w:lang w:eastAsia="en-IN" w:bidi="hi-IN"/>
        </w:rPr>
      </w:pPr>
      <w:r w:rsidRPr="00720A32">
        <w:rPr>
          <w:b/>
          <w:bCs/>
          <w:lang w:val="en-US"/>
        </w:rPr>
        <w:t>Experience</w:t>
      </w:r>
      <w:proofErr w:type="gramStart"/>
      <w:r w:rsidRPr="00720A32">
        <w:rPr>
          <w:b/>
          <w:bCs/>
          <w:lang w:val="en-US"/>
        </w:rPr>
        <w:t>:</w:t>
      </w:r>
      <w:proofErr w:type="gramEnd"/>
      <w:r w:rsidRPr="00720A32">
        <w:rPr>
          <w:rFonts w:ascii="Times New Roman" w:eastAsia="Times New Roman" w:hAnsi="Times New Roman" w:cs="Times New Roman"/>
          <w:sz w:val="24"/>
          <w:szCs w:val="24"/>
          <w:lang w:eastAsia="en-IN" w:bidi="hi-IN"/>
        </w:rPr>
        <w:br/>
        <w:t>With over two decades in the IT industry, currently working as a Digital Practice Lead. Has extensive experience with major IT organizations, including:</w:t>
      </w:r>
    </w:p>
    <w:p w:rsidR="00720A32" w:rsidRPr="00720A32" w:rsidRDefault="00720A32" w:rsidP="00720A32">
      <w:pPr>
        <w:numPr>
          <w:ilvl w:val="0"/>
          <w:numId w:val="5"/>
        </w:numPr>
        <w:spacing w:before="100" w:beforeAutospacing="1" w:after="100" w:afterAutospacing="1" w:line="240" w:lineRule="auto"/>
        <w:rPr>
          <w:lang w:val="en-US"/>
        </w:rPr>
      </w:pPr>
      <w:r w:rsidRPr="00720A32">
        <w:rPr>
          <w:lang w:val="en-US"/>
        </w:rPr>
        <w:t>Wipro Technologies</w:t>
      </w:r>
    </w:p>
    <w:p w:rsidR="00720A32" w:rsidRPr="00720A32" w:rsidRDefault="00720A32" w:rsidP="00720A32">
      <w:pPr>
        <w:numPr>
          <w:ilvl w:val="0"/>
          <w:numId w:val="5"/>
        </w:numPr>
        <w:spacing w:before="100" w:beforeAutospacing="1" w:after="100" w:afterAutospacing="1" w:line="240" w:lineRule="auto"/>
        <w:rPr>
          <w:lang w:val="en-US"/>
        </w:rPr>
      </w:pPr>
      <w:r w:rsidRPr="00720A32">
        <w:rPr>
          <w:lang w:val="en-US"/>
        </w:rPr>
        <w:t>HCL Technologies</w:t>
      </w:r>
    </w:p>
    <w:p w:rsidR="00720A32" w:rsidRPr="00720A32" w:rsidRDefault="00720A32" w:rsidP="00720A32">
      <w:pPr>
        <w:numPr>
          <w:ilvl w:val="0"/>
          <w:numId w:val="5"/>
        </w:numPr>
        <w:spacing w:before="100" w:beforeAutospacing="1" w:after="100" w:afterAutospacing="1" w:line="240" w:lineRule="auto"/>
        <w:rPr>
          <w:lang w:val="en-US"/>
        </w:rPr>
      </w:pPr>
      <w:r w:rsidRPr="00720A32">
        <w:rPr>
          <w:lang w:val="en-US"/>
        </w:rPr>
        <w:t>Koch Industries</w:t>
      </w:r>
    </w:p>
    <w:p w:rsidR="00720A32" w:rsidRPr="00720A32" w:rsidRDefault="00720A32" w:rsidP="00720A32">
      <w:pPr>
        <w:numPr>
          <w:ilvl w:val="0"/>
          <w:numId w:val="5"/>
        </w:numPr>
        <w:spacing w:before="100" w:beforeAutospacing="1" w:after="100" w:afterAutospacing="1" w:line="240" w:lineRule="auto"/>
        <w:rPr>
          <w:lang w:val="en-US"/>
        </w:rPr>
      </w:pPr>
      <w:r w:rsidRPr="00720A32">
        <w:rPr>
          <w:lang w:val="en-US"/>
        </w:rPr>
        <w:t>DXC (formed through the merger of CSC and HPE)</w:t>
      </w:r>
    </w:p>
    <w:p w:rsidR="00720A32" w:rsidRPr="00720A32" w:rsidRDefault="00720A32" w:rsidP="00720A32">
      <w:pPr>
        <w:spacing w:before="100" w:beforeAutospacing="1" w:after="100" w:afterAutospacing="1" w:line="240" w:lineRule="auto"/>
        <w:rPr>
          <w:rFonts w:ascii="Times New Roman" w:eastAsia="Times New Roman" w:hAnsi="Times New Roman" w:cs="Times New Roman"/>
          <w:sz w:val="24"/>
          <w:szCs w:val="24"/>
          <w:lang w:eastAsia="en-IN" w:bidi="hi-IN"/>
        </w:rPr>
      </w:pPr>
      <w:r w:rsidRPr="00720A32">
        <w:rPr>
          <w:b/>
          <w:bCs/>
          <w:lang w:val="en-US"/>
        </w:rPr>
        <w:t>Onsite Exposure</w:t>
      </w:r>
      <w:proofErr w:type="gramStart"/>
      <w:r w:rsidRPr="00720A32">
        <w:rPr>
          <w:b/>
          <w:bCs/>
          <w:lang w:val="en-US"/>
        </w:rPr>
        <w:t>:</w:t>
      </w:r>
      <w:proofErr w:type="gramEnd"/>
      <w:r w:rsidRPr="00720A32">
        <w:rPr>
          <w:rFonts w:ascii="Times New Roman" w:eastAsia="Times New Roman" w:hAnsi="Times New Roman" w:cs="Times New Roman"/>
          <w:sz w:val="24"/>
          <w:szCs w:val="24"/>
          <w:lang w:eastAsia="en-IN" w:bidi="hi-IN"/>
        </w:rPr>
        <w:br/>
      </w:r>
      <w:r w:rsidRPr="00720A32">
        <w:rPr>
          <w:lang w:val="en-US"/>
        </w:rPr>
        <w:t>By personal choice, avoided long-term assignments outside Bharat despite multiple opportunities in the early career. However, attended international workshops and seminars in the following locations:</w:t>
      </w:r>
    </w:p>
    <w:p w:rsidR="00720A32" w:rsidRPr="00720A32" w:rsidRDefault="00720A32" w:rsidP="00720A32">
      <w:pPr>
        <w:numPr>
          <w:ilvl w:val="0"/>
          <w:numId w:val="5"/>
        </w:numPr>
        <w:spacing w:before="100" w:beforeAutospacing="1" w:after="100" w:afterAutospacing="1" w:line="240" w:lineRule="auto"/>
        <w:rPr>
          <w:lang w:val="en-US"/>
        </w:rPr>
      </w:pPr>
      <w:r w:rsidRPr="00720A32">
        <w:rPr>
          <w:lang w:val="en-US"/>
        </w:rPr>
        <w:t>Paris, France (31 days)</w:t>
      </w:r>
    </w:p>
    <w:p w:rsidR="00720A32" w:rsidRPr="00720A32" w:rsidRDefault="00720A32" w:rsidP="00720A32">
      <w:pPr>
        <w:numPr>
          <w:ilvl w:val="0"/>
          <w:numId w:val="5"/>
        </w:numPr>
        <w:spacing w:before="100" w:beforeAutospacing="1" w:after="100" w:afterAutospacing="1" w:line="240" w:lineRule="auto"/>
        <w:rPr>
          <w:lang w:val="en-US"/>
        </w:rPr>
      </w:pPr>
      <w:r w:rsidRPr="00720A32">
        <w:rPr>
          <w:lang w:val="en-US"/>
        </w:rPr>
        <w:t>Frankfurt, Germany (28 days)</w:t>
      </w:r>
    </w:p>
    <w:p w:rsidR="00720A32" w:rsidRPr="00720A32" w:rsidRDefault="00720A32" w:rsidP="00720A32">
      <w:pPr>
        <w:numPr>
          <w:ilvl w:val="0"/>
          <w:numId w:val="5"/>
        </w:numPr>
        <w:spacing w:before="100" w:beforeAutospacing="1" w:after="100" w:afterAutospacing="1" w:line="240" w:lineRule="auto"/>
        <w:rPr>
          <w:lang w:val="en-US"/>
        </w:rPr>
      </w:pPr>
      <w:r w:rsidRPr="00720A32">
        <w:rPr>
          <w:lang w:val="en-US"/>
        </w:rPr>
        <w:t>Las Vegas, New Jersey &amp; New York, USA (2 weeks)</w:t>
      </w:r>
    </w:p>
    <w:p w:rsidR="00720A32" w:rsidRPr="009D11B6" w:rsidRDefault="00720A32" w:rsidP="009D11B6">
      <w:pPr>
        <w:rPr>
          <w:b/>
          <w:lang w:val="en-US"/>
        </w:rPr>
      </w:pPr>
      <w:r>
        <w:rPr>
          <w:b/>
          <w:lang w:val="en-US"/>
        </w:rPr>
        <w:t>Personal Details:-</w:t>
      </w:r>
    </w:p>
    <w:p w:rsidR="009D11B6" w:rsidRPr="009D11B6" w:rsidRDefault="009D11B6" w:rsidP="009D11B6">
      <w:pPr>
        <w:spacing w:before="100" w:beforeAutospacing="1" w:after="100" w:afterAutospacing="1" w:line="240" w:lineRule="auto"/>
        <w:rPr>
          <w:lang w:val="en-US"/>
        </w:rPr>
      </w:pPr>
      <w:proofErr w:type="spellStart"/>
      <w:r w:rsidRPr="009D11B6">
        <w:rPr>
          <w:lang w:val="en-US"/>
        </w:rPr>
        <w:t>SomH</w:t>
      </w:r>
      <w:proofErr w:type="spellEnd"/>
      <w:r w:rsidRPr="009D11B6">
        <w:rPr>
          <w:lang w:val="en-US"/>
        </w:rPr>
        <w:t xml:space="preserve"> completed his MBA (IT) from Symbiosis Pune and is currently pursuing a PhD from </w:t>
      </w:r>
      <w:proofErr w:type="spellStart"/>
      <w:r w:rsidRPr="009D11B6">
        <w:rPr>
          <w:lang w:val="en-US"/>
        </w:rPr>
        <w:t>Sandip</w:t>
      </w:r>
      <w:proofErr w:type="spellEnd"/>
      <w:r w:rsidRPr="009D11B6">
        <w:rPr>
          <w:lang w:val="en-US"/>
        </w:rPr>
        <w:t xml:space="preserve"> University. He has 21 years of experience with major organizations in the IT industry and is presently working as the Global Alliance Lead for Data </w:t>
      </w:r>
      <w:proofErr w:type="spellStart"/>
      <w:r w:rsidRPr="009D11B6">
        <w:rPr>
          <w:lang w:val="en-US"/>
        </w:rPr>
        <w:t>Center</w:t>
      </w:r>
      <w:proofErr w:type="spellEnd"/>
      <w:r w:rsidRPr="009D11B6">
        <w:rPr>
          <w:lang w:val="en-US"/>
        </w:rPr>
        <w:t xml:space="preserve"> &amp; Artificial Intelligence (DCAI).</w:t>
      </w:r>
    </w:p>
    <w:p w:rsidR="009D11B6" w:rsidRPr="009D11B6" w:rsidRDefault="009D11B6" w:rsidP="009D11B6">
      <w:pPr>
        <w:spacing w:before="100" w:beforeAutospacing="1" w:after="100" w:afterAutospacing="1" w:line="240" w:lineRule="auto"/>
        <w:rPr>
          <w:lang w:val="en-US"/>
        </w:rPr>
      </w:pPr>
      <w:r w:rsidRPr="009D11B6">
        <w:rPr>
          <w:lang w:val="en-US"/>
        </w:rPr>
        <w:t>He is actively involved in multiple social initiatives, including:</w:t>
      </w:r>
    </w:p>
    <w:p w:rsidR="009D11B6" w:rsidRPr="009D11B6" w:rsidRDefault="009D11B6" w:rsidP="009D11B6">
      <w:pPr>
        <w:numPr>
          <w:ilvl w:val="0"/>
          <w:numId w:val="1"/>
        </w:numPr>
        <w:spacing w:before="100" w:beforeAutospacing="1" w:after="100" w:afterAutospacing="1" w:line="240" w:lineRule="auto"/>
        <w:rPr>
          <w:lang w:val="en-US"/>
        </w:rPr>
      </w:pPr>
      <w:r w:rsidRPr="009D11B6">
        <w:rPr>
          <w:lang w:val="en-US"/>
        </w:rPr>
        <w:t>Running a free career-</w:t>
      </w:r>
      <w:proofErr w:type="spellStart"/>
      <w:r w:rsidRPr="009D11B6">
        <w:rPr>
          <w:lang w:val="en-US"/>
        </w:rPr>
        <w:t>counseling</w:t>
      </w:r>
      <w:proofErr w:type="spellEnd"/>
      <w:r w:rsidRPr="009D11B6">
        <w:rPr>
          <w:lang w:val="en-US"/>
        </w:rPr>
        <w:t xml:space="preserve"> program for youth under the banner “Talk Show with </w:t>
      </w:r>
      <w:proofErr w:type="spellStart"/>
      <w:r w:rsidRPr="009D11B6">
        <w:rPr>
          <w:lang w:val="en-US"/>
        </w:rPr>
        <w:t>SomH</w:t>
      </w:r>
      <w:proofErr w:type="spellEnd"/>
      <w:r w:rsidRPr="009D11B6">
        <w:rPr>
          <w:lang w:val="en-US"/>
        </w:rPr>
        <w:t>.”</w:t>
      </w:r>
    </w:p>
    <w:p w:rsidR="009D11B6" w:rsidRPr="009D11B6" w:rsidRDefault="009D11B6" w:rsidP="009D11B6">
      <w:pPr>
        <w:numPr>
          <w:ilvl w:val="0"/>
          <w:numId w:val="1"/>
        </w:numPr>
        <w:spacing w:before="100" w:beforeAutospacing="1" w:after="100" w:afterAutospacing="1" w:line="240" w:lineRule="auto"/>
        <w:rPr>
          <w:lang w:val="en-US"/>
        </w:rPr>
      </w:pPr>
      <w:r w:rsidRPr="009D11B6">
        <w:rPr>
          <w:lang w:val="en-US"/>
        </w:rPr>
        <w:t>Contributing as a member of the “</w:t>
      </w:r>
      <w:proofErr w:type="spellStart"/>
      <w:r w:rsidRPr="009D11B6">
        <w:rPr>
          <w:lang w:val="en-US"/>
        </w:rPr>
        <w:t>uR</w:t>
      </w:r>
      <w:proofErr w:type="spellEnd"/>
      <w:r w:rsidRPr="009D11B6">
        <w:rPr>
          <w:lang w:val="en-US"/>
        </w:rPr>
        <w:t xml:space="preserve"> Foundation” NGO, which supports children’s education.</w:t>
      </w:r>
    </w:p>
    <w:p w:rsidR="009D11B6" w:rsidRPr="009D11B6" w:rsidRDefault="009D11B6" w:rsidP="009D11B6">
      <w:pPr>
        <w:numPr>
          <w:ilvl w:val="0"/>
          <w:numId w:val="1"/>
        </w:numPr>
        <w:spacing w:before="100" w:beforeAutospacing="1" w:after="100" w:afterAutospacing="1" w:line="240" w:lineRule="auto"/>
        <w:rPr>
          <w:lang w:val="en-US"/>
        </w:rPr>
      </w:pPr>
      <w:r w:rsidRPr="009D11B6">
        <w:rPr>
          <w:lang w:val="en-US"/>
        </w:rPr>
        <w:lastRenderedPageBreak/>
        <w:t xml:space="preserve">Serving as a core member of the </w:t>
      </w:r>
      <w:proofErr w:type="spellStart"/>
      <w:r w:rsidRPr="009D11B6">
        <w:rPr>
          <w:lang w:val="en-US"/>
        </w:rPr>
        <w:t>Atmanirbhar</w:t>
      </w:r>
      <w:proofErr w:type="spellEnd"/>
      <w:r w:rsidRPr="009D11B6">
        <w:rPr>
          <w:lang w:val="en-US"/>
        </w:rPr>
        <w:t xml:space="preserve"> Bharat Vocations program, responsible for NGO engagement and IT-related decisions.</w:t>
      </w:r>
    </w:p>
    <w:p w:rsidR="009D11B6" w:rsidRPr="009D11B6" w:rsidRDefault="009D11B6" w:rsidP="009D11B6">
      <w:pPr>
        <w:spacing w:before="100" w:beforeAutospacing="1" w:after="100" w:afterAutospacing="1" w:line="240" w:lineRule="auto"/>
        <w:rPr>
          <w:lang w:val="en-US"/>
        </w:rPr>
      </w:pPr>
      <w:proofErr w:type="spellStart"/>
      <w:r w:rsidRPr="009D11B6">
        <w:rPr>
          <w:lang w:val="en-US"/>
        </w:rPr>
        <w:t>SomH</w:t>
      </w:r>
      <w:proofErr w:type="spellEnd"/>
      <w:r w:rsidRPr="009D11B6">
        <w:rPr>
          <w:lang w:val="en-US"/>
        </w:rPr>
        <w:t xml:space="preserve"> supports children who have dropped out of school due to academic challenges or financial limitations. He helps them continue their studies by offering academic guidance, financial support, and facilitating their admission into age-appropriate classes.</w:t>
      </w:r>
    </w:p>
    <w:p w:rsidR="009D11B6" w:rsidRPr="009D11B6" w:rsidRDefault="009D11B6" w:rsidP="009D11B6">
      <w:pPr>
        <w:spacing w:before="100" w:beforeAutospacing="1" w:after="100" w:afterAutospacing="1" w:line="240" w:lineRule="auto"/>
        <w:rPr>
          <w:lang w:val="en-US"/>
        </w:rPr>
      </w:pPr>
      <w:r w:rsidRPr="009D11B6">
        <w:rPr>
          <w:lang w:val="en-US"/>
        </w:rPr>
        <w:t>His commitment to social responsibility began in his school days and continued after he started his professional career in 2004. He credits this mind</w:t>
      </w:r>
      <w:r>
        <w:rPr>
          <w:lang w:val="en-US"/>
        </w:rPr>
        <w:t xml:space="preserve"> </w:t>
      </w:r>
      <w:r w:rsidRPr="009D11B6">
        <w:rPr>
          <w:lang w:val="en-US"/>
        </w:rPr>
        <w:t>set to his upbringing, where he saw his mother prepare food daily for cows, crows, beggars, and street dogs.</w:t>
      </w:r>
    </w:p>
    <w:p w:rsidR="009D11B6" w:rsidRPr="009D11B6" w:rsidRDefault="009D11B6" w:rsidP="009D11B6">
      <w:pPr>
        <w:spacing w:before="100" w:beforeAutospacing="1" w:after="100" w:afterAutospacing="1" w:line="240" w:lineRule="auto"/>
        <w:rPr>
          <w:rFonts w:ascii="Times New Roman" w:eastAsia="Times New Roman" w:hAnsi="Times New Roman" w:cs="Times New Roman"/>
          <w:sz w:val="24"/>
          <w:szCs w:val="24"/>
          <w:lang w:eastAsia="en-IN" w:bidi="hi-IN"/>
        </w:rPr>
      </w:pPr>
      <w:r w:rsidRPr="009D11B6">
        <w:rPr>
          <w:b/>
          <w:lang w:val="en-US"/>
        </w:rPr>
        <w:t>Wipro CSR (2004–2009)</w:t>
      </w:r>
      <w:proofErr w:type="gramStart"/>
      <w:r w:rsidRPr="009D11B6">
        <w:rPr>
          <w:b/>
          <w:lang w:val="en-US"/>
        </w:rPr>
        <w:t>:</w:t>
      </w:r>
      <w:proofErr w:type="gramEnd"/>
      <w:r w:rsidRPr="009D11B6">
        <w:rPr>
          <w:rFonts w:ascii="Times New Roman" w:eastAsia="Times New Roman" w:hAnsi="Times New Roman" w:cs="Times New Roman"/>
          <w:sz w:val="24"/>
          <w:szCs w:val="24"/>
          <w:lang w:eastAsia="en-IN" w:bidi="hi-IN"/>
        </w:rPr>
        <w:br/>
      </w:r>
      <w:r w:rsidRPr="009D11B6">
        <w:rPr>
          <w:lang w:val="en-US"/>
        </w:rPr>
        <w:t xml:space="preserve">He engaged with underprivileged communities in </w:t>
      </w:r>
      <w:proofErr w:type="spellStart"/>
      <w:r w:rsidRPr="009D11B6">
        <w:rPr>
          <w:lang w:val="en-US"/>
        </w:rPr>
        <w:t>Dharavi</w:t>
      </w:r>
      <w:proofErr w:type="spellEnd"/>
      <w:r w:rsidRPr="009D11B6">
        <w:rPr>
          <w:lang w:val="en-US"/>
        </w:rPr>
        <w:t xml:space="preserve"> and other slum areas, teaching various subjects to children. Through Wipro’s NGO partners, many of these children were enrolled in schools based on their age and ability.</w:t>
      </w:r>
      <w:r w:rsidRPr="009D11B6">
        <w:rPr>
          <w:lang w:val="en-US"/>
        </w:rPr>
        <w:br/>
        <w:t xml:space="preserve">He also visited old-age homes on weekends, participated in beach cleanliness drives at </w:t>
      </w:r>
      <w:proofErr w:type="spellStart"/>
      <w:r w:rsidRPr="009D11B6">
        <w:rPr>
          <w:lang w:val="en-US"/>
        </w:rPr>
        <w:t>Juhu</w:t>
      </w:r>
      <w:proofErr w:type="spellEnd"/>
      <w:r w:rsidRPr="009D11B6">
        <w:rPr>
          <w:lang w:val="en-US"/>
        </w:rPr>
        <w:t xml:space="preserve"> </w:t>
      </w:r>
      <w:proofErr w:type="spellStart"/>
      <w:r w:rsidRPr="009D11B6">
        <w:rPr>
          <w:lang w:val="en-US"/>
        </w:rPr>
        <w:t>Chowpatty</w:t>
      </w:r>
      <w:proofErr w:type="spellEnd"/>
      <w:r w:rsidRPr="009D11B6">
        <w:rPr>
          <w:lang w:val="en-US"/>
        </w:rPr>
        <w:t>, and regularly interacted with orphanages invited to corporate events.</w:t>
      </w:r>
    </w:p>
    <w:p w:rsidR="009D11B6" w:rsidRPr="009D11B6" w:rsidRDefault="009D11B6" w:rsidP="009D11B6">
      <w:pPr>
        <w:spacing w:before="100" w:beforeAutospacing="1" w:after="100" w:afterAutospacing="1" w:line="240" w:lineRule="auto"/>
        <w:rPr>
          <w:lang w:val="en-US"/>
        </w:rPr>
      </w:pPr>
      <w:r w:rsidRPr="009D11B6">
        <w:rPr>
          <w:b/>
          <w:lang w:val="en-US"/>
        </w:rPr>
        <w:t>CSC CSR (2009–2014)</w:t>
      </w:r>
      <w:proofErr w:type="gramStart"/>
      <w:r w:rsidRPr="009D11B6">
        <w:rPr>
          <w:b/>
          <w:lang w:val="en-US"/>
        </w:rPr>
        <w:t>:</w:t>
      </w:r>
      <w:proofErr w:type="gramEnd"/>
      <w:r w:rsidRPr="009D11B6">
        <w:rPr>
          <w:rFonts w:ascii="Times New Roman" w:eastAsia="Times New Roman" w:hAnsi="Times New Roman" w:cs="Times New Roman"/>
          <w:sz w:val="24"/>
          <w:szCs w:val="24"/>
          <w:lang w:eastAsia="en-IN" w:bidi="hi-IN"/>
        </w:rPr>
        <w:br/>
      </w:r>
      <w:r w:rsidRPr="009D11B6">
        <w:rPr>
          <w:lang w:val="en-US"/>
        </w:rPr>
        <w:t>He helped organize blood donation camps for Rotary Blood Bank and participated as both volunteer and donor.</w:t>
      </w:r>
      <w:r w:rsidRPr="009D11B6">
        <w:rPr>
          <w:lang w:val="en-US"/>
        </w:rPr>
        <w:br/>
        <w:t>Every year between December 15 and 25, he coordinated blanket and clothing distribution drives, sourcing items through contributions from acquaintances and collecting usable clothes from households.</w:t>
      </w:r>
      <w:r w:rsidRPr="009D11B6">
        <w:rPr>
          <w:lang w:val="en-US"/>
        </w:rPr>
        <w:br/>
        <w:t>He celebrated his children’s birthdays at a Noida-based orphanage.</w:t>
      </w:r>
      <w:r w:rsidRPr="009D11B6">
        <w:rPr>
          <w:lang w:val="en-US"/>
        </w:rPr>
        <w:br/>
        <w:t>Instead of accepting cakes and bouquets on birthdays and anniversaries, he requested that the company donate equivalent amounts to NGOs, ensuring transparency and helping spread joy among children.</w:t>
      </w:r>
    </w:p>
    <w:p w:rsidR="00044025" w:rsidRDefault="009D11B6" w:rsidP="009D11B6">
      <w:pPr>
        <w:spacing w:before="100" w:beforeAutospacing="1" w:after="100" w:afterAutospacing="1" w:line="240" w:lineRule="auto"/>
        <w:rPr>
          <w:lang w:val="en-US"/>
        </w:rPr>
      </w:pPr>
      <w:r w:rsidRPr="009D11B6">
        <w:rPr>
          <w:b/>
          <w:lang w:val="en-US"/>
        </w:rPr>
        <w:t>HCL CSR (2014–2018)</w:t>
      </w:r>
      <w:proofErr w:type="gramStart"/>
      <w:r w:rsidRPr="009D11B6">
        <w:rPr>
          <w:b/>
          <w:lang w:val="en-US"/>
        </w:rPr>
        <w:t>:</w:t>
      </w:r>
      <w:proofErr w:type="gramEnd"/>
      <w:r w:rsidRPr="009D11B6">
        <w:rPr>
          <w:rFonts w:ascii="Times New Roman" w:eastAsia="Times New Roman" w:hAnsi="Times New Roman" w:cs="Times New Roman"/>
          <w:sz w:val="24"/>
          <w:szCs w:val="24"/>
          <w:lang w:eastAsia="en-IN" w:bidi="hi-IN"/>
        </w:rPr>
        <w:br/>
      </w:r>
      <w:r w:rsidRPr="009D11B6">
        <w:rPr>
          <w:lang w:val="en-US"/>
        </w:rPr>
        <w:t xml:space="preserve">He contributed to the Shiv </w:t>
      </w:r>
      <w:proofErr w:type="spellStart"/>
      <w:r w:rsidRPr="009D11B6">
        <w:rPr>
          <w:lang w:val="en-US"/>
        </w:rPr>
        <w:t>Nadar</w:t>
      </w:r>
      <w:proofErr w:type="spellEnd"/>
      <w:r w:rsidRPr="009D11B6">
        <w:rPr>
          <w:lang w:val="en-US"/>
        </w:rPr>
        <w:t xml:space="preserve"> Foundation by helping identify deserving students for </w:t>
      </w:r>
      <w:proofErr w:type="spellStart"/>
      <w:r w:rsidRPr="009D11B6">
        <w:rPr>
          <w:lang w:val="en-US"/>
        </w:rPr>
        <w:t>VidyaGyan</w:t>
      </w:r>
      <w:proofErr w:type="spellEnd"/>
      <w:r w:rsidRPr="009D11B6">
        <w:rPr>
          <w:lang w:val="en-US"/>
        </w:rPr>
        <w:t xml:space="preserve"> schools.</w:t>
      </w:r>
    </w:p>
    <w:p w:rsidR="009D11B6" w:rsidRDefault="009D11B6" w:rsidP="009D11B6">
      <w:pPr>
        <w:spacing w:before="100" w:beforeAutospacing="1" w:after="100" w:afterAutospacing="1" w:line="240" w:lineRule="auto"/>
        <w:rPr>
          <w:b/>
          <w:lang w:val="en-US"/>
        </w:rPr>
      </w:pPr>
      <w:r>
        <w:rPr>
          <w:b/>
          <w:lang w:val="en-US"/>
        </w:rPr>
        <w:t>Since 2018:-</w:t>
      </w:r>
    </w:p>
    <w:p w:rsidR="009D11B6" w:rsidRDefault="009D11B6" w:rsidP="009D11B6">
      <w:pPr>
        <w:spacing w:before="100" w:beforeAutospacing="1" w:after="100" w:afterAutospacing="1" w:line="240" w:lineRule="auto"/>
      </w:pPr>
      <w:proofErr w:type="spellStart"/>
      <w:r>
        <w:t>SomH</w:t>
      </w:r>
      <w:proofErr w:type="spellEnd"/>
      <w:r>
        <w:t xml:space="preserve"> is involved in several social initiatives and collaborates with multiple NGOs to contribute to the nation’s development.</w:t>
      </w:r>
    </w:p>
    <w:p w:rsidR="009410E4" w:rsidRDefault="009410E4" w:rsidP="009D11B6">
      <w:pPr>
        <w:spacing w:before="100" w:beforeAutospacing="1" w:after="100" w:afterAutospacing="1" w:line="240" w:lineRule="auto"/>
        <w:rPr>
          <w:b/>
          <w:bCs/>
        </w:rPr>
      </w:pPr>
      <w:proofErr w:type="spellStart"/>
      <w:r>
        <w:rPr>
          <w:b/>
          <w:bCs/>
        </w:rPr>
        <w:t>Covid</w:t>
      </w:r>
      <w:proofErr w:type="spellEnd"/>
      <w:r>
        <w:rPr>
          <w:b/>
          <w:bCs/>
        </w:rPr>
        <w:t xml:space="preserve"> Period:- </w:t>
      </w:r>
    </w:p>
    <w:p w:rsidR="009410E4" w:rsidRDefault="007E4F90" w:rsidP="007E4F90">
      <w:pPr>
        <w:spacing w:before="100" w:beforeAutospacing="1" w:after="100" w:afterAutospacing="1" w:line="240" w:lineRule="auto"/>
        <w:rPr>
          <w:b/>
        </w:rPr>
      </w:pPr>
      <w:r>
        <w:t xml:space="preserve">During the COVID period, when stepping out wasn’t possible, </w:t>
      </w:r>
      <w:proofErr w:type="spellStart"/>
      <w:r>
        <w:t>SomH</w:t>
      </w:r>
      <w:proofErr w:type="spellEnd"/>
      <w:r>
        <w:t xml:space="preserve"> collaborated with the </w:t>
      </w:r>
      <w:proofErr w:type="spellStart"/>
      <w:r>
        <w:t>Atmanirbhar</w:t>
      </w:r>
      <w:proofErr w:type="spellEnd"/>
      <w:r>
        <w:t xml:space="preserve"> Bharat team and conducted a six-week webinar series. The final version is published here.</w:t>
      </w:r>
    </w:p>
    <w:p w:rsidR="009410E4" w:rsidRDefault="007E4F90" w:rsidP="009410E4">
      <w:pPr>
        <w:rPr>
          <w:bCs/>
        </w:rPr>
      </w:pPr>
      <w:hyperlink r:id="rId5" w:history="1">
        <w:r w:rsidRPr="00E17361">
          <w:rPr>
            <w:rStyle w:val="Hyperlink"/>
            <w:bCs/>
          </w:rPr>
          <w:t>https://www.thebookmarkagency.org/post/concluding-ceremony-the-atmanirbhar-bharat-webinar-series?fbclid=IwAR28AqljKu8OItFUBZUaT5IyM0KoUGcjhQy6ZO3tc5op8ZOqXNkxeGPQ5BY</w:t>
        </w:r>
      </w:hyperlink>
    </w:p>
    <w:p w:rsidR="005B6E4F" w:rsidRPr="007E4F90" w:rsidRDefault="009410E4" w:rsidP="009D11B6">
      <w:pPr>
        <w:spacing w:before="100" w:beforeAutospacing="1" w:after="100" w:afterAutospacing="1" w:line="240" w:lineRule="auto"/>
      </w:pPr>
      <w:r w:rsidRPr="009410E4">
        <w:rPr>
          <w:b/>
          <w:bCs/>
        </w:rPr>
        <w:t>Since 2023:-</w:t>
      </w:r>
    </w:p>
    <w:p w:rsidR="009D11B6" w:rsidRPr="009D11B6" w:rsidRDefault="005B6E4F" w:rsidP="009D11B6">
      <w:pPr>
        <w:spacing w:before="100" w:beforeAutospacing="1" w:after="100" w:afterAutospacing="1" w:line="240" w:lineRule="auto"/>
        <w:rPr>
          <w:b/>
          <w:bCs/>
          <w:lang w:val="en-US"/>
        </w:rPr>
      </w:pPr>
      <w:r>
        <w:rPr>
          <w:b/>
          <w:bCs/>
        </w:rPr>
        <w:t>Board of Member (</w:t>
      </w:r>
      <w:r w:rsidRPr="005B6E4F">
        <w:rPr>
          <w:b/>
          <w:bCs/>
        </w:rPr>
        <w:t>Karnataka Co-operative Societies Act, 1959</w:t>
      </w:r>
      <w:r>
        <w:rPr>
          <w:b/>
          <w:bCs/>
        </w:rPr>
        <w:t>)</w:t>
      </w:r>
    </w:p>
    <w:p w:rsidR="009D11B6" w:rsidRDefault="005B6E4F" w:rsidP="005B6E4F">
      <w:pPr>
        <w:spacing w:before="100" w:beforeAutospacing="1" w:after="100" w:afterAutospacing="1" w:line="240" w:lineRule="auto"/>
      </w:pPr>
      <w:proofErr w:type="spellStart"/>
      <w:r>
        <w:lastRenderedPageBreak/>
        <w:t>SomH</w:t>
      </w:r>
      <w:proofErr w:type="spellEnd"/>
      <w:r>
        <w:t>, dedicated to social service, was elected as a Board Member to contribute to the community. He served as Treasurer for the first two years and, as of 15 November 2025, has assumed the role of President of his society.</w:t>
      </w:r>
    </w:p>
    <w:p w:rsidR="005B6E4F" w:rsidRDefault="005B6E4F" w:rsidP="005B6E4F">
      <w:pPr>
        <w:spacing w:before="100" w:beforeAutospacing="1" w:after="100" w:afterAutospacing="1" w:line="240" w:lineRule="auto"/>
      </w:pPr>
      <w:bookmarkStart w:id="0" w:name="_GoBack"/>
      <w:bookmarkEnd w:id="0"/>
    </w:p>
    <w:p w:rsidR="007E4F90" w:rsidRDefault="007E4F90" w:rsidP="005B6E4F">
      <w:pPr>
        <w:spacing w:before="100" w:beforeAutospacing="1" w:after="100" w:afterAutospacing="1" w:line="240" w:lineRule="auto"/>
      </w:pPr>
    </w:p>
    <w:p w:rsidR="005B6E4F" w:rsidRDefault="005B6E4F" w:rsidP="005B6E4F">
      <w:pPr>
        <w:spacing w:before="100" w:beforeAutospacing="1" w:after="100" w:afterAutospacing="1" w:line="240" w:lineRule="auto"/>
      </w:pPr>
    </w:p>
    <w:sectPr w:rsidR="005B6E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847ED3"/>
    <w:multiLevelType w:val="multilevel"/>
    <w:tmpl w:val="96CE0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55E1FC7"/>
    <w:multiLevelType w:val="multilevel"/>
    <w:tmpl w:val="995CC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0BC7C66"/>
    <w:multiLevelType w:val="multilevel"/>
    <w:tmpl w:val="6D04B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2583A62"/>
    <w:multiLevelType w:val="multilevel"/>
    <w:tmpl w:val="1FD81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9916557"/>
    <w:multiLevelType w:val="multilevel"/>
    <w:tmpl w:val="EB00F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1B6"/>
    <w:rsid w:val="00044025"/>
    <w:rsid w:val="005B6E4F"/>
    <w:rsid w:val="00720A32"/>
    <w:rsid w:val="007E4F90"/>
    <w:rsid w:val="0086107D"/>
    <w:rsid w:val="009410E4"/>
    <w:rsid w:val="009D11B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3E7B20-7699-4090-A6A7-198EE30B1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D11B6"/>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character" w:styleId="Strong">
    <w:name w:val="Strong"/>
    <w:basedOn w:val="DefaultParagraphFont"/>
    <w:uiPriority w:val="22"/>
    <w:qFormat/>
    <w:rsid w:val="009D11B6"/>
    <w:rPr>
      <w:b/>
      <w:bCs/>
    </w:rPr>
  </w:style>
  <w:style w:type="character" w:styleId="Hyperlink">
    <w:name w:val="Hyperlink"/>
    <w:basedOn w:val="DefaultParagraphFont"/>
    <w:uiPriority w:val="99"/>
    <w:unhideWhenUsed/>
    <w:rsid w:val="007E4F9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8863">
      <w:bodyDiv w:val="1"/>
      <w:marLeft w:val="0"/>
      <w:marRight w:val="0"/>
      <w:marTop w:val="0"/>
      <w:marBottom w:val="0"/>
      <w:divBdr>
        <w:top w:val="none" w:sz="0" w:space="0" w:color="auto"/>
        <w:left w:val="none" w:sz="0" w:space="0" w:color="auto"/>
        <w:bottom w:val="none" w:sz="0" w:space="0" w:color="auto"/>
        <w:right w:val="none" w:sz="0" w:space="0" w:color="auto"/>
      </w:divBdr>
      <w:divsChild>
        <w:div w:id="1050299140">
          <w:marLeft w:val="0"/>
          <w:marRight w:val="0"/>
          <w:marTop w:val="0"/>
          <w:marBottom w:val="0"/>
          <w:divBdr>
            <w:top w:val="none" w:sz="0" w:space="0" w:color="auto"/>
            <w:left w:val="none" w:sz="0" w:space="0" w:color="auto"/>
            <w:bottom w:val="none" w:sz="0" w:space="0" w:color="auto"/>
            <w:right w:val="none" w:sz="0" w:space="0" w:color="auto"/>
          </w:divBdr>
          <w:divsChild>
            <w:div w:id="787744590">
              <w:marLeft w:val="0"/>
              <w:marRight w:val="0"/>
              <w:marTop w:val="0"/>
              <w:marBottom w:val="0"/>
              <w:divBdr>
                <w:top w:val="none" w:sz="0" w:space="0" w:color="auto"/>
                <w:left w:val="none" w:sz="0" w:space="0" w:color="auto"/>
                <w:bottom w:val="none" w:sz="0" w:space="0" w:color="auto"/>
                <w:right w:val="none" w:sz="0" w:space="0" w:color="auto"/>
              </w:divBdr>
              <w:divsChild>
                <w:div w:id="1406613592">
                  <w:marLeft w:val="0"/>
                  <w:marRight w:val="0"/>
                  <w:marTop w:val="0"/>
                  <w:marBottom w:val="0"/>
                  <w:divBdr>
                    <w:top w:val="none" w:sz="0" w:space="0" w:color="auto"/>
                    <w:left w:val="none" w:sz="0" w:space="0" w:color="auto"/>
                    <w:bottom w:val="none" w:sz="0" w:space="0" w:color="auto"/>
                    <w:right w:val="none" w:sz="0" w:space="0" w:color="auto"/>
                  </w:divBdr>
                  <w:divsChild>
                    <w:div w:id="731731549">
                      <w:marLeft w:val="0"/>
                      <w:marRight w:val="0"/>
                      <w:marTop w:val="0"/>
                      <w:marBottom w:val="0"/>
                      <w:divBdr>
                        <w:top w:val="none" w:sz="0" w:space="0" w:color="auto"/>
                        <w:left w:val="none" w:sz="0" w:space="0" w:color="auto"/>
                        <w:bottom w:val="none" w:sz="0" w:space="0" w:color="auto"/>
                        <w:right w:val="none" w:sz="0" w:space="0" w:color="auto"/>
                      </w:divBdr>
                      <w:divsChild>
                        <w:div w:id="1400245767">
                          <w:marLeft w:val="0"/>
                          <w:marRight w:val="0"/>
                          <w:marTop w:val="0"/>
                          <w:marBottom w:val="0"/>
                          <w:divBdr>
                            <w:top w:val="none" w:sz="0" w:space="0" w:color="auto"/>
                            <w:left w:val="none" w:sz="0" w:space="0" w:color="auto"/>
                            <w:bottom w:val="none" w:sz="0" w:space="0" w:color="auto"/>
                            <w:right w:val="none" w:sz="0" w:space="0" w:color="auto"/>
                          </w:divBdr>
                          <w:divsChild>
                            <w:div w:id="122140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820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thebookmarkagency.org/post/concluding-ceremony-the-atmanirbhar-bharat-webinar-series?fbclid=IwAR28AqljKu8OItFUBZUaT5IyM0KoUGcjhQy6ZO3tc5op8ZOqXNkxeGPQ5B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3</Pages>
  <Words>709</Words>
  <Characters>3925</Characters>
  <Application>Microsoft Office Word</Application>
  <DocSecurity>0</DocSecurity>
  <Lines>115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2025-11-15T02:19:00Z</dcterms:created>
  <dcterms:modified xsi:type="dcterms:W3CDTF">2025-11-15T04:06:00Z</dcterms:modified>
</cp:coreProperties>
</file>